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EE" w:rsidRPr="00A779B4" w:rsidRDefault="00856AEE" w:rsidP="00856AEE">
      <w:pPr>
        <w:rPr>
          <w:rFonts w:ascii="黑体" w:eastAsia="黑体" w:hAnsi="黑体"/>
          <w:sz w:val="32"/>
          <w:szCs w:val="32"/>
        </w:rPr>
      </w:pPr>
      <w:r w:rsidRPr="00A779B4">
        <w:rPr>
          <w:rFonts w:ascii="黑体" w:eastAsia="黑体" w:hAnsi="黑体" w:hint="eastAsia"/>
          <w:sz w:val="32"/>
          <w:szCs w:val="32"/>
        </w:rPr>
        <w:t>附件1</w:t>
      </w:r>
    </w:p>
    <w:p w:rsidR="00856AEE" w:rsidRPr="00736B86" w:rsidRDefault="00856AEE" w:rsidP="00856AEE">
      <w:pPr>
        <w:jc w:val="center"/>
        <w:rPr>
          <w:rFonts w:ascii="黑体" w:eastAsia="黑体" w:hAnsi="黑体"/>
          <w:sz w:val="36"/>
          <w:szCs w:val="36"/>
        </w:rPr>
      </w:pPr>
      <w:r w:rsidRPr="00736B86">
        <w:rPr>
          <w:rFonts w:ascii="黑体" w:eastAsia="黑体" w:hAnsi="黑体" w:hint="eastAsia"/>
          <w:sz w:val="36"/>
          <w:szCs w:val="36"/>
        </w:rPr>
        <w:t>网站报名流程</w:t>
      </w:r>
    </w:p>
    <w:p w:rsidR="00856AEE" w:rsidRPr="00693F3F" w:rsidRDefault="00856AEE" w:rsidP="00856AEE">
      <w:pPr>
        <w:widowControl/>
        <w:ind w:firstLineChars="200" w:firstLine="602"/>
        <w:jc w:val="left"/>
        <w:rPr>
          <w:rFonts w:ascii="仿宋" w:eastAsia="仿宋" w:hAnsi="仿宋"/>
          <w:b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一、登录</w:t>
      </w:r>
    </w:p>
    <w:p w:rsidR="00856AEE" w:rsidRPr="00693F3F" w:rsidRDefault="00856AEE" w:rsidP="00856AEE">
      <w:pPr>
        <w:widowControl/>
        <w:ind w:firstLineChars="200" w:firstLine="600"/>
        <w:jc w:val="left"/>
        <w:rPr>
          <w:rFonts w:ascii="仿宋" w:eastAsia="仿宋" w:hAnsi="仿宋" w:cs="Calibri"/>
          <w:sz w:val="30"/>
          <w:szCs w:val="30"/>
        </w:rPr>
      </w:pPr>
      <w:r w:rsidRPr="00693F3F">
        <w:rPr>
          <w:rFonts w:ascii="仿宋" w:eastAsia="仿宋" w:hAnsi="仿宋" w:hint="eastAsia"/>
          <w:kern w:val="0"/>
          <w:sz w:val="30"/>
          <w:szCs w:val="30"/>
        </w:rPr>
        <w:t>1、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进入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中</w:t>
      </w:r>
      <w:proofErr w:type="gramStart"/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担协官网</w:t>
      </w:r>
      <w:proofErr w:type="gramEnd"/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：</w:t>
      </w:r>
      <w:hyperlink r:id="rId5" w:history="1">
        <w:r w:rsidRPr="00B13945">
          <w:rPr>
            <w:rStyle w:val="a3"/>
            <w:rFonts w:ascii="仿宋" w:eastAsia="仿宋" w:hAnsi="仿宋" w:cs="Calibri"/>
            <w:sz w:val="30"/>
            <w:szCs w:val="30"/>
          </w:rPr>
          <w:t>http://www.chinafga.org</w:t>
        </w:r>
      </w:hyperlink>
      <w:r>
        <w:rPr>
          <w:rFonts w:ascii="仿宋" w:eastAsia="仿宋" w:hAnsi="仿宋" w:cs="Calibri" w:hint="eastAsia"/>
          <w:sz w:val="30"/>
          <w:szCs w:val="30"/>
        </w:rPr>
        <w:t>。</w:t>
      </w:r>
    </w:p>
    <w:p w:rsidR="00856AEE" w:rsidRPr="00693F3F" w:rsidRDefault="00856AEE" w:rsidP="00856AEE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sz w:val="30"/>
          <w:szCs w:val="30"/>
        </w:rPr>
        <w:t>2、</w:t>
      </w:r>
      <w:r>
        <w:rPr>
          <w:rFonts w:ascii="仿宋" w:eastAsia="仿宋" w:hAnsi="仿宋" w:cs="Calibri" w:hint="eastAsia"/>
          <w:sz w:val="30"/>
          <w:szCs w:val="30"/>
        </w:rPr>
        <w:t>点击页面上方“会员登录”，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会员单位根据本单位用户名和密码登录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网站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。</w:t>
      </w:r>
    </w:p>
    <w:p w:rsidR="00856AEE" w:rsidRPr="00693F3F" w:rsidRDefault="00856AEE" w:rsidP="00856AEE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若有账号密码相关问题，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请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联系中</w:t>
      </w:r>
      <w:proofErr w:type="gramStart"/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担协会</w:t>
      </w:r>
      <w:proofErr w:type="gramEnd"/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员服务部</w:t>
      </w:r>
      <w:proofErr w:type="gramStart"/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郭</w:t>
      </w:r>
      <w:proofErr w:type="gramEnd"/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小舟010-66045236。</w:t>
      </w:r>
    </w:p>
    <w:p w:rsidR="00856AEE" w:rsidRPr="00693F3F" w:rsidRDefault="00856AEE" w:rsidP="00856AEE">
      <w:pPr>
        <w:widowControl/>
        <w:ind w:firstLineChars="200" w:firstLine="600"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3、登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录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后会自动跳转回首页，请注意页面左上方，显示“您好：某某（用户名）</w:t>
      </w:r>
      <w:r w:rsidRPr="00693F3F">
        <w:rPr>
          <w:rFonts w:ascii="仿宋" w:eastAsia="仿宋" w:hAnsi="仿宋" w:cs="宋体" w:hint="eastAsia"/>
          <w:color w:val="000000"/>
          <w:sz w:val="30"/>
          <w:szCs w:val="30"/>
        </w:rPr>
        <w:t>，会员</w:t>
      </w: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级别”字样，说明您已</w:t>
      </w:r>
      <w:r>
        <w:rPr>
          <w:rFonts w:ascii="仿宋" w:eastAsia="仿宋" w:hAnsi="仿宋" w:cs="Calibri" w:hint="eastAsia"/>
          <w:color w:val="000000"/>
          <w:sz w:val="30"/>
          <w:szCs w:val="30"/>
        </w:rPr>
        <w:t>成功登录。</w:t>
      </w:r>
    </w:p>
    <w:p w:rsidR="00856AEE" w:rsidRPr="00693F3F" w:rsidRDefault="00856AEE" w:rsidP="00856AEE">
      <w:pPr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/>
          <w:noProof/>
          <w:color w:val="000000"/>
          <w:sz w:val="30"/>
          <w:szCs w:val="30"/>
        </w:rPr>
        <w:drawing>
          <wp:inline distT="0" distB="0" distL="0" distR="0" wp14:anchorId="3A5BDBFE" wp14:editId="711376F0">
            <wp:extent cx="5486400" cy="1152525"/>
            <wp:effectExtent l="0" t="0" r="0" b="9525"/>
            <wp:docPr id="8" name="Picture 8" descr="http://www.chinafga.org:8008/TRN/bm_hysc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://www.chinafga.org:8008/TRN/bm_hysc_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EE" w:rsidRPr="00693F3F" w:rsidRDefault="00856AEE" w:rsidP="00856AEE">
      <w:pPr>
        <w:widowControl/>
        <w:ind w:firstLineChars="200" w:firstLine="602"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t>二、进入报名系统</w:t>
      </w:r>
    </w:p>
    <w:p w:rsidR="00856AEE" w:rsidRPr="00693F3F" w:rsidRDefault="00856AEE" w:rsidP="00856AEE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点击“培训中心”菜单，进入“培训报名系统”，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856AEE" w:rsidRPr="00693F3F" w:rsidRDefault="00856AEE" w:rsidP="00856AEE">
      <w:pPr>
        <w:widowControl/>
        <w:jc w:val="left"/>
        <w:rPr>
          <w:rFonts w:ascii="仿宋" w:eastAsia="仿宋" w:hAnsi="仿宋"/>
          <w:kern w:val="0"/>
          <w:sz w:val="30"/>
          <w:szCs w:val="30"/>
        </w:rPr>
      </w:pPr>
      <w:r w:rsidRPr="00693F3F">
        <w:rPr>
          <w:rFonts w:ascii="仿宋" w:eastAsia="仿宋" w:hAnsi="仿宋"/>
          <w:noProof/>
          <w:kern w:val="0"/>
          <w:sz w:val="30"/>
          <w:szCs w:val="30"/>
        </w:rPr>
        <w:drawing>
          <wp:inline distT="0" distB="0" distL="0" distR="0" wp14:anchorId="12C6C2F6" wp14:editId="6E320EE3">
            <wp:extent cx="5510151" cy="2042556"/>
            <wp:effectExtent l="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151" cy="204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EE" w:rsidRPr="00693F3F" w:rsidRDefault="00856AEE" w:rsidP="00856AEE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693F3F">
        <w:rPr>
          <w:rFonts w:ascii="仿宋" w:eastAsia="仿宋" w:hAnsi="仿宋"/>
          <w:sz w:val="30"/>
          <w:szCs w:val="30"/>
        </w:rPr>
        <w:br w:type="page"/>
      </w:r>
    </w:p>
    <w:p w:rsidR="00856AEE" w:rsidRPr="00693F3F" w:rsidRDefault="00856AEE" w:rsidP="00856AEE">
      <w:pPr>
        <w:widowControl/>
        <w:ind w:firstLineChars="200" w:firstLine="602"/>
        <w:jc w:val="left"/>
        <w:rPr>
          <w:rFonts w:ascii="仿宋" w:eastAsia="仿宋" w:hAnsi="仿宋" w:cs="Calibri"/>
          <w:b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b/>
          <w:color w:val="000000"/>
          <w:sz w:val="30"/>
          <w:szCs w:val="30"/>
        </w:rPr>
        <w:lastRenderedPageBreak/>
        <w:t>三、</w:t>
      </w:r>
      <w:r>
        <w:rPr>
          <w:rFonts w:ascii="仿宋" w:eastAsia="仿宋" w:hAnsi="仿宋" w:cs="Calibri" w:hint="eastAsia"/>
          <w:b/>
          <w:color w:val="000000"/>
          <w:sz w:val="30"/>
          <w:szCs w:val="30"/>
        </w:rPr>
        <w:t>详细步骤参见“培训报名手册”</w:t>
      </w:r>
    </w:p>
    <w:p w:rsidR="00856AEE" w:rsidRPr="00693F3F" w:rsidRDefault="00856AEE" w:rsidP="00856AEE">
      <w:pPr>
        <w:widowControl/>
        <w:ind w:firstLineChars="200" w:firstLine="600"/>
        <w:jc w:val="left"/>
        <w:rPr>
          <w:rFonts w:ascii="仿宋" w:eastAsia="仿宋" w:hAnsi="仿宋" w:cs="Calibri"/>
          <w:color w:val="000000"/>
          <w:sz w:val="30"/>
          <w:szCs w:val="30"/>
        </w:rPr>
      </w:pPr>
      <w:r w:rsidRPr="00693F3F">
        <w:rPr>
          <w:rFonts w:ascii="仿宋" w:eastAsia="仿宋" w:hAnsi="仿宋" w:cs="Calibri" w:hint="eastAsia"/>
          <w:color w:val="000000"/>
          <w:sz w:val="30"/>
          <w:szCs w:val="30"/>
        </w:rPr>
        <w:t>点击“培训中心”菜单，进入“培训报名手册”，</w:t>
      </w:r>
      <w:r w:rsidRPr="00693F3F">
        <w:rPr>
          <w:rFonts w:ascii="仿宋" w:eastAsia="仿宋" w:hAnsi="仿宋" w:hint="eastAsia"/>
          <w:kern w:val="0"/>
          <w:sz w:val="30"/>
          <w:szCs w:val="30"/>
        </w:rPr>
        <w:t>如下图所示。</w:t>
      </w:r>
    </w:p>
    <w:p w:rsidR="00856AEE" w:rsidRPr="00B84750" w:rsidRDefault="00856AEE" w:rsidP="00856AEE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84750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11720B29" wp14:editId="5F22DE90">
            <wp:extent cx="5646723" cy="21812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70" cy="21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EE" w:rsidRPr="00B84750" w:rsidRDefault="00856AEE" w:rsidP="00856AEE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856AEE" w:rsidRPr="00B84750" w:rsidRDefault="00856AEE" w:rsidP="00856AEE">
      <w:pPr>
        <w:rPr>
          <w:rFonts w:ascii="仿宋" w:eastAsia="仿宋" w:hAnsi="仿宋"/>
          <w:sz w:val="30"/>
          <w:szCs w:val="30"/>
        </w:rPr>
      </w:pPr>
    </w:p>
    <w:p w:rsidR="00856AEE" w:rsidRPr="00B84750" w:rsidRDefault="00856AEE" w:rsidP="00856AEE">
      <w:pPr>
        <w:rPr>
          <w:rFonts w:ascii="仿宋" w:eastAsia="仿宋" w:hAnsi="仿宋"/>
          <w:sz w:val="30"/>
          <w:szCs w:val="30"/>
        </w:rPr>
      </w:pPr>
    </w:p>
    <w:p w:rsidR="00856AEE" w:rsidRPr="00B84750" w:rsidRDefault="00856AEE" w:rsidP="00856AEE">
      <w:pPr>
        <w:rPr>
          <w:rFonts w:ascii="仿宋" w:eastAsia="仿宋" w:hAnsi="仿宋"/>
          <w:sz w:val="30"/>
          <w:szCs w:val="30"/>
        </w:rPr>
      </w:pPr>
    </w:p>
    <w:p w:rsidR="00856AEE" w:rsidRPr="00B84750" w:rsidRDefault="00856AEE" w:rsidP="00856AEE">
      <w:pPr>
        <w:rPr>
          <w:rFonts w:ascii="仿宋" w:eastAsia="仿宋" w:hAnsi="仿宋"/>
          <w:sz w:val="30"/>
          <w:szCs w:val="30"/>
        </w:rPr>
      </w:pPr>
    </w:p>
    <w:p w:rsidR="00856AEE" w:rsidRDefault="00856AEE" w:rsidP="00856AEE">
      <w:pPr>
        <w:rPr>
          <w:rFonts w:ascii="黑体" w:eastAsia="黑体" w:hAnsi="黑体"/>
          <w:sz w:val="30"/>
          <w:szCs w:val="30"/>
        </w:rPr>
      </w:pPr>
    </w:p>
    <w:p w:rsidR="00856AEE" w:rsidRDefault="00856AEE" w:rsidP="00856AEE">
      <w:pPr>
        <w:rPr>
          <w:rFonts w:ascii="黑体" w:eastAsia="黑体" w:hAnsi="黑体"/>
          <w:sz w:val="30"/>
          <w:szCs w:val="30"/>
        </w:rPr>
      </w:pPr>
    </w:p>
    <w:p w:rsidR="00856AEE" w:rsidRDefault="00856AEE" w:rsidP="00856AEE">
      <w:pPr>
        <w:rPr>
          <w:rFonts w:ascii="黑体" w:eastAsia="黑体" w:hAnsi="黑体"/>
          <w:sz w:val="30"/>
          <w:szCs w:val="30"/>
        </w:rPr>
      </w:pPr>
    </w:p>
    <w:p w:rsidR="00856AEE" w:rsidRDefault="00856AEE" w:rsidP="00856AEE">
      <w:pPr>
        <w:rPr>
          <w:rFonts w:ascii="黑体" w:eastAsia="黑体" w:hAnsi="黑体"/>
          <w:sz w:val="30"/>
          <w:szCs w:val="30"/>
        </w:rPr>
      </w:pPr>
    </w:p>
    <w:p w:rsidR="00856AEE" w:rsidRDefault="00856AEE" w:rsidP="00856AEE">
      <w:pPr>
        <w:rPr>
          <w:rFonts w:ascii="黑体" w:eastAsia="黑体" w:hAnsi="黑体"/>
          <w:sz w:val="30"/>
          <w:szCs w:val="30"/>
        </w:rPr>
      </w:pPr>
    </w:p>
    <w:p w:rsidR="0060334E" w:rsidRDefault="0060334E">
      <w:bookmarkStart w:id="0" w:name="_GoBack"/>
      <w:bookmarkEnd w:id="0"/>
    </w:p>
    <w:sectPr w:rsidR="00603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EE"/>
    <w:rsid w:val="0060334E"/>
    <w:rsid w:val="00856AEE"/>
    <w:rsid w:val="00E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E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56A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6A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AEE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56A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6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inafg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dell123</dc:creator>
  <cp:lastModifiedBy>dell123</cp:lastModifiedBy>
  <cp:revision>1</cp:revision>
  <dcterms:created xsi:type="dcterms:W3CDTF">2019-03-19T08:51:00Z</dcterms:created>
  <dcterms:modified xsi:type="dcterms:W3CDTF">2019-03-19T08:51:00Z</dcterms:modified>
</cp:coreProperties>
</file>